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9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008"/>
        <w:gridCol w:w="1237"/>
        <w:gridCol w:w="1870"/>
      </w:tblGrid>
      <w:tr w:rsidR="00F737DD" w:rsidTr="00F737DD">
        <w:trPr>
          <w:trHeight w:val="1833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F737DD" w:rsidRPr="00BC13F1" w:rsidRDefault="00F737DD" w:rsidP="00093493">
            <w:pPr>
              <w:spacing w:after="0" w:line="240" w:lineRule="auto"/>
              <w:rPr>
                <w:rFonts w:ascii="Segoe UI Light" w:hAnsi="Segoe UI Light" w:cs="Segoe UI Light"/>
                <w:sz w:val="72"/>
              </w:rPr>
            </w:pPr>
            <w:r w:rsidRPr="00BC13F1">
              <w:rPr>
                <w:rFonts w:ascii="Segoe UI Light" w:hAnsi="Segoe UI Light" w:cs="Segoe UI Light"/>
                <w:sz w:val="72"/>
              </w:rPr>
              <w:t xml:space="preserve">ANDREA </w:t>
            </w:r>
          </w:p>
          <w:p w:rsidR="00F737DD" w:rsidRDefault="00F737DD" w:rsidP="00093493">
            <w:r w:rsidRPr="00BC13F1">
              <w:rPr>
                <w:rFonts w:ascii="Segoe UI Light" w:hAnsi="Segoe UI Light" w:cs="Segoe UI Light"/>
                <w:sz w:val="72"/>
              </w:rPr>
              <w:t>CALVINO</w:t>
            </w:r>
          </w:p>
        </w:tc>
        <w:tc>
          <w:tcPr>
            <w:tcW w:w="400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37DD" w:rsidRPr="002901EF" w:rsidRDefault="00F737DD" w:rsidP="00093493">
            <w:pPr>
              <w:spacing w:after="0" w:line="240" w:lineRule="auto"/>
              <w:rPr>
                <w:rFonts w:ascii="Segoe UI Light" w:eastAsia="Microsoft JhengHei Light" w:hAnsi="Segoe UI Light" w:cs="Segoe UI Light"/>
                <w:sz w:val="16"/>
                <w:szCs w:val="16"/>
              </w:rPr>
            </w:pPr>
          </w:p>
          <w:p w:rsidR="00F737DD" w:rsidRPr="002901EF" w:rsidRDefault="00F737DD" w:rsidP="00093493">
            <w:pPr>
              <w:spacing w:after="0" w:line="360" w:lineRule="auto"/>
              <w:rPr>
                <w:rFonts w:ascii="Segoe UI Light" w:eastAsia="Microsoft JhengHei Light" w:hAnsi="Segoe UI Light" w:cs="Segoe UI Light"/>
                <w:sz w:val="20"/>
                <w:szCs w:val="16"/>
              </w:rPr>
            </w:pPr>
            <w:r w:rsidRPr="002901EF">
              <w:rPr>
                <w:rFonts w:ascii="Segoe UI Light" w:eastAsia="Microsoft JhengHei Light" w:hAnsi="Segoe UI Light" w:cs="Segoe UI Light"/>
                <w:sz w:val="20"/>
                <w:szCs w:val="16"/>
              </w:rPr>
              <w:t xml:space="preserve">55 (11) 98325 0901  </w:t>
            </w:r>
          </w:p>
          <w:p w:rsidR="00F737DD" w:rsidRPr="002901EF" w:rsidRDefault="00363245" w:rsidP="00093493">
            <w:pPr>
              <w:spacing w:after="0" w:line="360" w:lineRule="auto"/>
              <w:rPr>
                <w:rFonts w:ascii="Segoe UI Light" w:eastAsia="Microsoft JhengHei Light" w:hAnsi="Segoe UI Light" w:cs="Segoe UI Light"/>
                <w:sz w:val="20"/>
                <w:szCs w:val="16"/>
              </w:rPr>
            </w:pPr>
            <w:hyperlink r:id="rId4" w:history="1">
              <w:r w:rsidR="00F737DD" w:rsidRPr="002901EF">
                <w:rPr>
                  <w:rStyle w:val="Hyperlink"/>
                  <w:rFonts w:ascii="Segoe UI Light" w:eastAsia="Microsoft JhengHei Light" w:hAnsi="Segoe UI Light" w:cs="Segoe UI Light"/>
                  <w:color w:val="auto"/>
                  <w:sz w:val="20"/>
                  <w:szCs w:val="16"/>
                  <w:u w:val="none"/>
                </w:rPr>
                <w:t>andrea.calvino@gmail.com</w:t>
              </w:r>
            </w:hyperlink>
            <w:r w:rsidR="00F737DD" w:rsidRPr="002901EF">
              <w:rPr>
                <w:rFonts w:ascii="Segoe UI Light" w:eastAsia="Microsoft JhengHei Light" w:hAnsi="Segoe UI Light" w:cs="Segoe UI Light"/>
                <w:sz w:val="20"/>
                <w:szCs w:val="16"/>
              </w:rPr>
              <w:fldChar w:fldCharType="begin"/>
            </w:r>
            <w:r w:rsidR="00F737DD" w:rsidRPr="002901EF">
              <w:rPr>
                <w:rFonts w:ascii="Segoe UI Light" w:eastAsia="Microsoft JhengHei Light" w:hAnsi="Segoe UI Light" w:cs="Segoe UI Light"/>
                <w:sz w:val="20"/>
                <w:szCs w:val="16"/>
              </w:rPr>
              <w:instrText xml:space="preserve"> HYPERLINK " https://www.linkedin.com/in/andreacalvino/</w:instrText>
            </w:r>
          </w:p>
          <w:p w:rsidR="00F737DD" w:rsidRPr="002901EF" w:rsidRDefault="00F737DD" w:rsidP="00093493">
            <w:pPr>
              <w:spacing w:line="360" w:lineRule="auto"/>
              <w:ind w:right="850"/>
              <w:jc w:val="both"/>
              <w:rPr>
                <w:rStyle w:val="Hyperlink"/>
                <w:rFonts w:ascii="Segoe UI Light" w:eastAsia="Microsoft JhengHei Light" w:hAnsi="Segoe UI Light" w:cs="Segoe UI Light"/>
                <w:color w:val="auto"/>
                <w:sz w:val="20"/>
                <w:szCs w:val="16"/>
                <w:u w:val="none"/>
              </w:rPr>
            </w:pPr>
            <w:r w:rsidRPr="002901EF">
              <w:rPr>
                <w:rFonts w:ascii="Segoe UI Light" w:eastAsia="Microsoft JhengHei Light" w:hAnsi="Segoe UI Light" w:cs="Segoe UI Light"/>
                <w:sz w:val="20"/>
                <w:szCs w:val="16"/>
              </w:rPr>
              <w:instrText xml:space="preserve">" </w:instrText>
            </w:r>
            <w:r w:rsidRPr="002901EF">
              <w:rPr>
                <w:rFonts w:ascii="Segoe UI Light" w:eastAsia="Microsoft JhengHei Light" w:hAnsi="Segoe UI Light" w:cs="Segoe UI Light"/>
                <w:sz w:val="20"/>
                <w:szCs w:val="16"/>
              </w:rPr>
              <w:fldChar w:fldCharType="separate"/>
            </w:r>
            <w:r w:rsidRPr="002901EF">
              <w:rPr>
                <w:rStyle w:val="Hyperlink"/>
                <w:rFonts w:ascii="Segoe UI Light" w:eastAsia="Microsoft JhengHei Light" w:hAnsi="Segoe UI Light" w:cs="Segoe UI Light"/>
                <w:color w:val="auto"/>
                <w:sz w:val="20"/>
                <w:szCs w:val="16"/>
                <w:u w:val="none"/>
              </w:rPr>
              <w:t xml:space="preserve"> https://www.linkedin.com/in/andreacalvino/</w:t>
            </w:r>
            <w:r w:rsidRPr="002901EF">
              <w:rPr>
                <w:rFonts w:ascii="Segoe UI Light" w:eastAsia="Microsoft JhengHei Light" w:hAnsi="Segoe UI Light" w:cs="Segoe UI Light"/>
                <w:sz w:val="20"/>
                <w:szCs w:val="16"/>
              </w:rPr>
              <w:fldChar w:fldCharType="end"/>
            </w:r>
            <w:hyperlink r:id="rId5" w:history="1">
              <w:r w:rsidR="002901EF" w:rsidRPr="002901EF">
                <w:rPr>
                  <w:rStyle w:val="Hyperlink"/>
                  <w:rFonts w:ascii="Segoe UI Light" w:eastAsia="Microsoft JhengHei Light" w:hAnsi="Segoe UI Light" w:cs="Segoe UI Light"/>
                  <w:color w:val="auto"/>
                  <w:sz w:val="20"/>
                  <w:szCs w:val="16"/>
                  <w:u w:val="none"/>
                </w:rPr>
                <w:t xml:space="preserve"> portfólio</w:t>
              </w:r>
            </w:hyperlink>
            <w:hyperlink r:id="rId6" w:history="1">
              <w:r w:rsidR="00363245" w:rsidRPr="00363245">
                <w:rPr>
                  <w:rStyle w:val="Hyperlink"/>
                  <w:rFonts w:ascii="Segoe UI Light" w:eastAsia="Microsoft JhengHei Light" w:hAnsi="Segoe UI Light" w:cs="Segoe UI Light"/>
                  <w:color w:val="000000" w:themeColor="text1"/>
                  <w:sz w:val="20"/>
                  <w:szCs w:val="16"/>
                  <w:u w:val="none"/>
                </w:rPr>
                <w:t xml:space="preserve"> </w:t>
              </w:r>
              <w:r w:rsidR="00363245" w:rsidRPr="00363245">
                <w:rPr>
                  <w:rStyle w:val="Hyperlink"/>
                  <w:rFonts w:ascii="Segoe UI Light" w:hAnsi="Segoe UI Light" w:cs="Segoe UI Light"/>
                  <w:color w:val="000000" w:themeColor="text1"/>
                  <w:u w:val="none"/>
                </w:rPr>
                <w:t>https://www.iloveux.org/</w:t>
              </w:r>
            </w:hyperlink>
          </w:p>
          <w:p w:rsidR="00F737DD" w:rsidRPr="002901EF" w:rsidRDefault="00F737DD" w:rsidP="00093493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F737DD" w:rsidRDefault="00F737DD" w:rsidP="00093493">
            <w:pPr>
              <w:spacing w:after="0" w:line="240" w:lineRule="auto"/>
              <w:rPr>
                <w:rFonts w:ascii="Segoe UI Light" w:eastAsia="Microsoft JhengHei Light" w:hAnsi="Segoe UI Light" w:cs="Segoe UI Light"/>
                <w:sz w:val="16"/>
                <w:szCs w:val="16"/>
              </w:rPr>
            </w:pPr>
          </w:p>
          <w:p w:rsidR="00F737DD" w:rsidRDefault="00F737DD" w:rsidP="00093493">
            <w:pPr>
              <w:spacing w:after="0" w:line="240" w:lineRule="auto"/>
              <w:rPr>
                <w:rFonts w:ascii="Segoe UI Light" w:eastAsia="Microsoft JhengHei Light" w:hAnsi="Segoe UI Light" w:cs="Segoe UI Light"/>
                <w:sz w:val="16"/>
                <w:szCs w:val="16"/>
              </w:rPr>
            </w:pPr>
          </w:p>
          <w:p w:rsidR="00F737DD" w:rsidRPr="00751552" w:rsidRDefault="00F737DD" w:rsidP="00093493">
            <w:pPr>
              <w:ind w:right="850"/>
              <w:jc w:val="both"/>
              <w:rPr>
                <w:rFonts w:ascii="Segoe UI Light" w:hAnsi="Segoe UI Light" w:cs="Segoe UI Light"/>
              </w:rPr>
            </w:pP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37DD" w:rsidRDefault="00F737DD" w:rsidP="00093493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5CFC23A" wp14:editId="5E5AEB0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45466</wp:posOffset>
                  </wp:positionV>
                  <wp:extent cx="987425" cy="987425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drea Calvin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W w:w="10491" w:type="dxa"/>
        <w:tblInd w:w="-998" w:type="dxa"/>
        <w:tblLook w:val="0600" w:firstRow="0" w:lastRow="0" w:firstColumn="0" w:lastColumn="0" w:noHBand="1" w:noVBand="1"/>
      </w:tblPr>
      <w:tblGrid>
        <w:gridCol w:w="3403"/>
        <w:gridCol w:w="7088"/>
      </w:tblGrid>
      <w:tr w:rsidR="00F737DD" w:rsidRPr="00E43165" w:rsidTr="00F737DD">
        <w:tc>
          <w:tcPr>
            <w:tcW w:w="3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FBF8"/>
          </w:tcPr>
          <w:p w:rsidR="00F737DD" w:rsidRDefault="00F737DD" w:rsidP="00093493">
            <w:pPr>
              <w:rPr>
                <w:rFonts w:ascii="Segoe UI Light" w:hAnsi="Segoe UI Light" w:cs="Segoe UI Light"/>
                <w:b/>
                <w:bCs/>
              </w:rPr>
            </w:pPr>
          </w:p>
          <w:p w:rsidR="00F737DD" w:rsidRDefault="00F737DD" w:rsidP="00093493">
            <w:pPr>
              <w:ind w:right="283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</w:pPr>
          </w:p>
          <w:p w:rsidR="00F737DD" w:rsidRDefault="00F737DD" w:rsidP="00093493">
            <w:pPr>
              <w:ind w:right="283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</w:pPr>
          </w:p>
          <w:p w:rsidR="00F737DD" w:rsidRDefault="00F737DD" w:rsidP="00093493">
            <w:pPr>
              <w:ind w:right="283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  <w:t xml:space="preserve">Skills (hard &amp; </w:t>
            </w:r>
            <w:r w:rsidRPr="001714CA"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  <w:t>soft)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Visão de negócios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Empatia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Comunicação interpessoal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Capacidade de síntese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Resolução de conflitos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Processo didático</w:t>
            </w:r>
          </w:p>
          <w:p w:rsidR="00F737DD" w:rsidRPr="00DD3C03" w:rsidRDefault="00F737DD" w:rsidP="00093493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DD3C03">
              <w:rPr>
                <w:rFonts w:ascii="Segoe UI Light" w:hAnsi="Segoe UI Light" w:cs="Segoe UI Light"/>
                <w:sz w:val="18"/>
                <w:szCs w:val="18"/>
              </w:rPr>
              <w:t>Visão analítica</w:t>
            </w:r>
          </w:p>
          <w:p w:rsidR="00F737DD" w:rsidRPr="003E2D87" w:rsidRDefault="00F737DD" w:rsidP="00093493">
            <w:pPr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r w:rsidRPr="003E2D87"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UX Methods </w:t>
            </w:r>
          </w:p>
          <w:p w:rsidR="00F737DD" w:rsidRPr="003E2D87" w:rsidRDefault="00F737DD" w:rsidP="00093493">
            <w:pPr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r w:rsidRPr="003E2D87">
              <w:rPr>
                <w:rFonts w:ascii="Segoe UI Light" w:hAnsi="Segoe UI Light" w:cs="Segoe UI Light"/>
                <w:sz w:val="18"/>
                <w:szCs w:val="18"/>
                <w:lang w:val="en-US"/>
              </w:rPr>
              <w:t>Prototipagem</w:t>
            </w:r>
            <w:r w:rsidR="00F71B12" w:rsidRPr="003E2D87"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 (low fi)</w:t>
            </w:r>
          </w:p>
          <w:p w:rsidR="00F737DD" w:rsidRPr="003E2D87" w:rsidRDefault="00F737DD" w:rsidP="00093493">
            <w:pPr>
              <w:rPr>
                <w:rFonts w:ascii="Segoe UI Light" w:hAnsi="Segoe UI Light" w:cs="Segoe UI Light"/>
                <w:lang w:val="en-US"/>
              </w:rPr>
            </w:pPr>
          </w:p>
          <w:p w:rsidR="00F737DD" w:rsidRPr="003E2D87" w:rsidRDefault="00F737DD" w:rsidP="00093493">
            <w:pPr>
              <w:rPr>
                <w:rFonts w:ascii="Segoe UI Light" w:hAnsi="Segoe UI Light" w:cs="Segoe UI Light"/>
                <w:lang w:val="en-US"/>
              </w:rPr>
            </w:pPr>
          </w:p>
          <w:p w:rsidR="00F737DD" w:rsidRPr="003E2D87" w:rsidRDefault="00F737DD" w:rsidP="00093493">
            <w:pPr>
              <w:ind w:right="283"/>
              <w:jc w:val="both"/>
              <w:rPr>
                <w:rFonts w:ascii="Segoe UI Light" w:eastAsia="MS Gothic" w:hAnsi="Segoe UI Light" w:cs="Segoe UI Light"/>
                <w:color w:val="808080" w:themeColor="background1" w:themeShade="80"/>
                <w:sz w:val="16"/>
                <w:szCs w:val="16"/>
                <w:lang w:val="en-US"/>
              </w:rPr>
            </w:pPr>
            <w:r w:rsidRPr="003E2D87">
              <w:rPr>
                <w:rFonts w:ascii="Segoe UI Light" w:eastAsia="MS Gothic" w:hAnsi="Segoe UI Light" w:cs="Segoe UI Light"/>
                <w:color w:val="59CEE5"/>
                <w:sz w:val="24"/>
                <w:szCs w:val="24"/>
                <w:lang w:val="en-US"/>
              </w:rPr>
              <w:t>Clientes</w:t>
            </w:r>
          </w:p>
          <w:p w:rsidR="00F737DD" w:rsidRPr="003E2D87" w:rsidRDefault="00F737DD" w:rsidP="00093493">
            <w:pPr>
              <w:ind w:right="283"/>
              <w:rPr>
                <w:rFonts w:ascii="Segoe UI Light" w:hAnsi="Segoe UI Light" w:cs="Segoe UI Light"/>
                <w:sz w:val="18"/>
                <w:szCs w:val="16"/>
                <w:lang w:val="en-US"/>
              </w:rPr>
            </w:pP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Neon, Embratel, Pearson, Abril, Unimed, Natura, VALE, </w:t>
            </w:r>
            <w:r w:rsidR="00BC50C4"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M</w:t>
            </w:r>
            <w:r w:rsid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cDo</w:t>
            </w: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nald's, CTBC, Pirelli, </w:t>
            </w:r>
            <w:r w:rsidR="003E2D87"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Ford, Bayer</w:t>
            </w: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, Coca-Cola, VIVO, </w:t>
            </w:r>
            <w:r w:rsidR="000D614E"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B</w:t>
            </w: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ridgestonefirestone, Previ, Unilever (Close UP, OMO), BCP (atual Claro), Nokia, Motorola, </w:t>
            </w:r>
            <w:r w:rsidR="003E2D87"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Telefonica</w:t>
            </w: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, Xingu, Citibank, Banco Real, SKY, </w:t>
            </w:r>
            <w:r w:rsidR="003E2D87"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DirecTV</w:t>
            </w: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>, Lacta, Agip, IBM, AT&amp;T, Marketing Cultural, Pão de Açúcar, Extra, Barateiro, Sadia</w:t>
            </w:r>
          </w:p>
          <w:p w:rsidR="00F737DD" w:rsidRPr="003E2D87" w:rsidRDefault="00F737DD" w:rsidP="00093493">
            <w:pPr>
              <w:rPr>
                <w:rFonts w:ascii="Segoe UI Light" w:hAnsi="Segoe UI Light" w:cs="Segoe UI Light"/>
                <w:lang w:val="en-US"/>
              </w:rPr>
            </w:pPr>
          </w:p>
          <w:p w:rsidR="00F737DD" w:rsidRPr="003E2D87" w:rsidRDefault="00F737DD" w:rsidP="00093493">
            <w:pPr>
              <w:rPr>
                <w:rFonts w:ascii="Segoe UI Light" w:hAnsi="Segoe UI Light" w:cs="Segoe UI Light"/>
                <w:lang w:val="en-US"/>
              </w:rPr>
            </w:pPr>
          </w:p>
          <w:p w:rsidR="00F737DD" w:rsidRDefault="00F737DD" w:rsidP="00093493">
            <w:pPr>
              <w:ind w:right="283"/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  <w:t>Experiência</w:t>
            </w:r>
          </w:p>
          <w:p w:rsidR="00F737DD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 xml:space="preserve">UX Design 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Arquitetura de Informação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UX Writing</w:t>
            </w:r>
          </w:p>
          <w:p w:rsidR="00F737DD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Coordenação de projetos</w:t>
            </w:r>
          </w:p>
          <w:p w:rsidR="00D65DF0" w:rsidRPr="00DD3C03" w:rsidRDefault="00D65DF0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>
              <w:rPr>
                <w:rFonts w:ascii="Segoe UI Light" w:hAnsi="Segoe UI Light" w:cs="Segoe UI Light"/>
                <w:sz w:val="16"/>
                <w:szCs w:val="18"/>
              </w:rPr>
              <w:t>UX Research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Gestão de pessoas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Redação (publicitária e jornalística)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Gerência e edição de conteúdo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Educação corporativa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Reportagem e edição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Coordenação de pessoas</w:t>
            </w:r>
          </w:p>
          <w:p w:rsidR="00F737DD" w:rsidRPr="00DD3C03" w:rsidRDefault="00F737DD" w:rsidP="00093493">
            <w:pPr>
              <w:ind w:right="283"/>
              <w:rPr>
                <w:rFonts w:ascii="Segoe UI Light" w:hAnsi="Segoe UI Light" w:cs="Segoe UI Light"/>
                <w:sz w:val="12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 xml:space="preserve">Atendimento ao cliente </w:t>
            </w:r>
            <w:r w:rsidRPr="00DD3C03">
              <w:rPr>
                <w:rFonts w:ascii="Segoe UI Light" w:hAnsi="Segoe UI Light" w:cs="Segoe UI Light"/>
                <w:sz w:val="16"/>
                <w:szCs w:val="18"/>
              </w:rPr>
              <w:br/>
            </w:r>
            <w:r>
              <w:rPr>
                <w:rFonts w:ascii="Segoe UI Light" w:hAnsi="Segoe UI Light" w:cs="Segoe UI Light"/>
                <w:sz w:val="16"/>
              </w:rPr>
              <w:t>E</w:t>
            </w:r>
            <w:r w:rsidR="00D65DF0">
              <w:rPr>
                <w:rFonts w:ascii="Segoe UI Light" w:hAnsi="Segoe UI Light" w:cs="Segoe UI Light"/>
                <w:sz w:val="16"/>
              </w:rPr>
              <w:t>-learning</w:t>
            </w:r>
          </w:p>
          <w:p w:rsidR="00F737DD" w:rsidRPr="00DD3C03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 xml:space="preserve">Planejamento </w:t>
            </w:r>
          </w:p>
          <w:p w:rsidR="00F737DD" w:rsidRPr="00C0748D" w:rsidRDefault="00F737DD" w:rsidP="00093493">
            <w:pPr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  <w:r w:rsidRPr="00DD3C03">
              <w:rPr>
                <w:rFonts w:ascii="Segoe UI Light" w:hAnsi="Segoe UI Light" w:cs="Segoe UI Light"/>
                <w:sz w:val="16"/>
                <w:szCs w:val="18"/>
              </w:rPr>
              <w:t>Produção cultural</w:t>
            </w:r>
          </w:p>
          <w:p w:rsidR="00F737DD" w:rsidRPr="00C0748D" w:rsidRDefault="00F737DD" w:rsidP="00093493">
            <w:pPr>
              <w:spacing w:line="276" w:lineRule="auto"/>
              <w:ind w:right="283"/>
              <w:jc w:val="both"/>
              <w:rPr>
                <w:rFonts w:ascii="Segoe UI Light" w:hAnsi="Segoe UI Light" w:cs="Segoe UI Light"/>
                <w:sz w:val="16"/>
                <w:szCs w:val="18"/>
              </w:rPr>
            </w:pPr>
          </w:p>
          <w:p w:rsidR="00F737DD" w:rsidRPr="00E43165" w:rsidRDefault="00F737DD" w:rsidP="00093493">
            <w:pPr>
              <w:rPr>
                <w:rFonts w:ascii="Segoe UI Light" w:hAnsi="Segoe UI Light" w:cs="Segoe UI Light"/>
              </w:rPr>
            </w:pPr>
          </w:p>
          <w:p w:rsidR="00F737DD" w:rsidRPr="00E43165" w:rsidRDefault="00F737DD" w:rsidP="00093493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37DD" w:rsidRDefault="00F737DD" w:rsidP="00093493">
            <w:pPr>
              <w:ind w:right="283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16"/>
              </w:rPr>
            </w:pPr>
            <w:r w:rsidRPr="00C83C58">
              <w:rPr>
                <w:rFonts w:ascii="Segoe UI Light" w:eastAsia="MS Gothic" w:hAnsi="Segoe UI Light" w:cs="Segoe UI Light"/>
                <w:color w:val="59CEE5"/>
                <w:sz w:val="24"/>
                <w:szCs w:val="16"/>
              </w:rPr>
              <w:t>Resumo</w:t>
            </w:r>
          </w:p>
          <w:p w:rsidR="00F737DD" w:rsidRPr="00850560" w:rsidRDefault="00F737DD" w:rsidP="00093493">
            <w:pPr>
              <w:ind w:right="283"/>
              <w:jc w:val="both"/>
              <w:rPr>
                <w:rFonts w:ascii="Segoe UI Light" w:eastAsia="MS Gothic" w:hAnsi="Segoe UI Light" w:cs="Segoe UI Light"/>
                <w:b/>
                <w:color w:val="59CEE5"/>
                <w:sz w:val="10"/>
                <w:szCs w:val="16"/>
              </w:rPr>
            </w:pPr>
          </w:p>
          <w:p w:rsidR="00F737DD" w:rsidRPr="001F6A96" w:rsidRDefault="00F737DD" w:rsidP="00093493">
            <w:pPr>
              <w:jc w:val="both"/>
              <w:rPr>
                <w:rFonts w:ascii="Segoe UI Light" w:eastAsia="MS Gothic" w:hAnsi="Segoe UI Light" w:cs="Segoe UI Light"/>
                <w:sz w:val="16"/>
                <w:szCs w:val="16"/>
              </w:rPr>
            </w:pPr>
            <w:r w:rsidRPr="001F6A96">
              <w:rPr>
                <w:rFonts w:ascii="Segoe UI Light" w:eastAsia="MS Gothic" w:hAnsi="Segoe UI Light" w:cs="Segoe UI Light"/>
                <w:b/>
                <w:bCs/>
                <w:sz w:val="18"/>
                <w:szCs w:val="16"/>
              </w:rPr>
              <w:t>UX Designer, UX writer, content specialist</w:t>
            </w:r>
            <w:r w:rsidRPr="001F6A96">
              <w:rPr>
                <w:rFonts w:ascii="Segoe UI Light" w:eastAsia="MS Gothic" w:hAnsi="Segoe UI Light" w:cs="Segoe UI Light"/>
                <w:bCs/>
                <w:sz w:val="18"/>
                <w:szCs w:val="16"/>
              </w:rPr>
              <w:t xml:space="preserve"> </w:t>
            </w:r>
            <w:r w:rsidRPr="001F6A96">
              <w:rPr>
                <w:rFonts w:ascii="Segoe UI Light" w:eastAsia="MS Gothic" w:hAnsi="Segoe UI Light" w:cs="Segoe UI Light"/>
                <w:sz w:val="16"/>
                <w:szCs w:val="16"/>
              </w:rPr>
              <w:t>e jornalista, produzo para internet desde 1999. Cocriei, planejei e coordenei pr</w:t>
            </w:r>
            <w:r w:rsidR="003E2D87">
              <w:rPr>
                <w:rFonts w:ascii="Segoe UI Light" w:eastAsia="MS Gothic" w:hAnsi="Segoe UI Light" w:cs="Segoe UI Light"/>
                <w:sz w:val="16"/>
                <w:szCs w:val="16"/>
              </w:rPr>
              <w:t>ojetos internacionais e gerenciei</w:t>
            </w:r>
            <w:r w:rsidRPr="001F6A96">
              <w:rPr>
                <w:rFonts w:ascii="Segoe UI Light" w:eastAsia="MS Gothic" w:hAnsi="Segoe UI Light" w:cs="Segoe UI Light"/>
                <w:sz w:val="16"/>
                <w:szCs w:val="16"/>
              </w:rPr>
              <w:t xml:space="preserve"> equipes para marcas como Ford e Nokia, em agências como Wunderman e Ogilvy. </w:t>
            </w:r>
            <w:r w:rsidR="002901EF">
              <w:rPr>
                <w:rFonts w:ascii="Segoe UI Light" w:eastAsia="MS Gothic" w:hAnsi="Segoe UI Light" w:cs="Segoe UI Light"/>
                <w:sz w:val="16"/>
                <w:szCs w:val="16"/>
              </w:rPr>
              <w:t xml:space="preserve">Escrevi um </w:t>
            </w:r>
            <w:r w:rsidRPr="001F6A96">
              <w:rPr>
                <w:rFonts w:ascii="Segoe UI Light" w:eastAsia="MS Gothic" w:hAnsi="Segoe UI Light" w:cs="Segoe UI Light"/>
                <w:sz w:val="16"/>
                <w:szCs w:val="16"/>
              </w:rPr>
              <w:t xml:space="preserve"> li</w:t>
            </w:r>
            <w:r w:rsidR="003E2D87">
              <w:rPr>
                <w:rFonts w:ascii="Segoe UI Light" w:eastAsia="MS Gothic" w:hAnsi="Segoe UI Light" w:cs="Segoe UI Light"/>
                <w:sz w:val="16"/>
                <w:szCs w:val="16"/>
              </w:rPr>
              <w:t>vro técnico sobre UX Design para</w:t>
            </w:r>
            <w:r w:rsidRPr="001F6A96">
              <w:rPr>
                <w:rFonts w:ascii="Segoe UI Light" w:eastAsia="MS Gothic" w:hAnsi="Segoe UI Light" w:cs="Segoe UI Light"/>
                <w:sz w:val="16"/>
                <w:szCs w:val="16"/>
              </w:rPr>
              <w:t xml:space="preserve"> software para a Unimed.  Em 2015, ganhei um edital de tecnologia, o VAI TEC</w:t>
            </w:r>
            <w:r w:rsidR="003E2D87">
              <w:rPr>
                <w:rFonts w:ascii="Segoe UI Light" w:eastAsia="MS Gothic" w:hAnsi="Segoe UI Light" w:cs="Segoe UI Light"/>
                <w:sz w:val="16"/>
                <w:szCs w:val="16"/>
              </w:rPr>
              <w:t>,</w:t>
            </w:r>
            <w:r w:rsidRPr="001F6A96">
              <w:rPr>
                <w:rFonts w:ascii="Segoe UI Light" w:eastAsia="MS Gothic" w:hAnsi="Segoe UI Light" w:cs="Segoe UI Light"/>
                <w:sz w:val="16"/>
                <w:szCs w:val="16"/>
              </w:rPr>
              <w:t xml:space="preserve"> com o objetivo de </w:t>
            </w:r>
            <w:r w:rsidR="002901EF">
              <w:rPr>
                <w:rFonts w:ascii="Segoe UI Light" w:eastAsia="MS Gothic" w:hAnsi="Segoe UI Light" w:cs="Segoe UI Light"/>
                <w:sz w:val="16"/>
                <w:szCs w:val="16"/>
              </w:rPr>
              <w:t>fazer a inc</w:t>
            </w:r>
            <w:r w:rsidR="003E2D87">
              <w:rPr>
                <w:rFonts w:ascii="Segoe UI Light" w:eastAsia="MS Gothic" w:hAnsi="Segoe UI Light" w:cs="Segoe UI Light"/>
                <w:sz w:val="16"/>
                <w:szCs w:val="16"/>
              </w:rPr>
              <w:t>lusão digital de mulheres de baixa renda</w:t>
            </w:r>
            <w:r w:rsidR="002901EF">
              <w:rPr>
                <w:rFonts w:ascii="Segoe UI Light" w:eastAsia="MS Gothic" w:hAnsi="Segoe UI Light" w:cs="Segoe UI Light"/>
                <w:sz w:val="16"/>
                <w:szCs w:val="16"/>
              </w:rPr>
              <w:t>.</w:t>
            </w:r>
            <w:r w:rsidRPr="001F6A96">
              <w:rPr>
                <w:rFonts w:ascii="Segoe UI Light" w:eastAsia="MS Gothic" w:hAnsi="Segoe UI Light" w:cs="Segoe UI Light"/>
                <w:sz w:val="16"/>
                <w:szCs w:val="16"/>
              </w:rPr>
              <w:t xml:space="preserve"> Também sou professora de UX Design e UX Writing na Belas Artes e na pós-graduação da Faculdade Impacta no curso de Arquitetura de Informação e Usabilidade. Já trabalhei com interfaces conversacionais e automação com uso de AI (bot e omnichannel).  </w:t>
            </w:r>
          </w:p>
          <w:p w:rsidR="00F737DD" w:rsidRDefault="00F737DD" w:rsidP="00093493">
            <w:pPr>
              <w:spacing w:line="360" w:lineRule="auto"/>
              <w:ind w:right="283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16"/>
              </w:rPr>
            </w:pPr>
          </w:p>
          <w:p w:rsidR="00F737DD" w:rsidRPr="001F6A96" w:rsidRDefault="00F737DD" w:rsidP="00093493">
            <w:pPr>
              <w:spacing w:line="360" w:lineRule="auto"/>
              <w:ind w:right="283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16"/>
              </w:rPr>
            </w:pPr>
            <w:r w:rsidRPr="001F6A96">
              <w:rPr>
                <w:rFonts w:ascii="Segoe UI Light" w:eastAsia="MS Gothic" w:hAnsi="Segoe UI Light" w:cs="Segoe UI Light"/>
                <w:color w:val="59CEE5"/>
                <w:sz w:val="24"/>
                <w:szCs w:val="16"/>
              </w:rPr>
              <w:t xml:space="preserve">Cargos </w:t>
            </w:r>
          </w:p>
          <w:p w:rsidR="00F737DD" w:rsidRDefault="00F737DD" w:rsidP="00093493">
            <w:pPr>
              <w:jc w:val="both"/>
              <w:rPr>
                <w:rFonts w:ascii="Segoe UI Light" w:hAnsi="Segoe UI Light" w:cs="Segoe UI Light"/>
                <w:sz w:val="16"/>
                <w:szCs w:val="16"/>
                <w:lang w:eastAsia="pt-BR"/>
              </w:rPr>
            </w:pPr>
            <w:r w:rsidRPr="00C83C58">
              <w:rPr>
                <w:rFonts w:ascii="Segoe UI Light" w:hAnsi="Segoe UI Light" w:cs="Segoe UI Light"/>
                <w:b/>
                <w:bCs/>
                <w:sz w:val="16"/>
                <w:szCs w:val="16"/>
                <w:lang w:eastAsia="pt-BR"/>
              </w:rPr>
              <w:t xml:space="preserve">UX Designer e UX Writer </w:t>
            </w:r>
            <w:r w:rsidRPr="00C83C58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>(Dendron)</w:t>
            </w:r>
            <w:r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</w:t>
            </w:r>
            <w:r w:rsidRPr="00C83C58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>_</w:t>
            </w:r>
            <w:r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iCs/>
                <w:sz w:val="16"/>
                <w:szCs w:val="16"/>
                <w:lang w:eastAsia="pt-BR"/>
              </w:rPr>
              <w:t>abril de 2018</w:t>
            </w:r>
            <w:r>
              <w:rPr>
                <w:rFonts w:ascii="Segoe UI Light" w:hAnsi="Segoe UI Light" w:cs="Segoe UI Light"/>
                <w:i/>
                <w:iCs/>
                <w:sz w:val="16"/>
                <w:szCs w:val="16"/>
                <w:lang w:eastAsia="pt-BR"/>
              </w:rPr>
              <w:t xml:space="preserve"> </w:t>
            </w:r>
            <w:r w:rsidRPr="004A3C4E">
              <w:rPr>
                <w:rFonts w:ascii="Segoe UI Light" w:hAnsi="Segoe UI Light" w:cs="Segoe UI Light"/>
                <w:i/>
                <w:sz w:val="16"/>
                <w:szCs w:val="16"/>
                <w:lang w:eastAsia="pt-BR"/>
              </w:rPr>
              <w:t xml:space="preserve">até </w:t>
            </w:r>
            <w:r w:rsidR="00107C54">
              <w:rPr>
                <w:rFonts w:ascii="Segoe UI Light" w:hAnsi="Segoe UI Light" w:cs="Segoe UI Light"/>
                <w:i/>
                <w:sz w:val="16"/>
                <w:szCs w:val="16"/>
                <w:lang w:eastAsia="pt-BR"/>
              </w:rPr>
              <w:t>março</w:t>
            </w:r>
            <w:r w:rsidRPr="004A3C4E">
              <w:rPr>
                <w:rFonts w:ascii="Segoe UI Light" w:hAnsi="Segoe UI Light" w:cs="Segoe UI Light"/>
                <w:i/>
                <w:sz w:val="16"/>
                <w:szCs w:val="16"/>
                <w:lang w:eastAsia="pt-BR"/>
              </w:rPr>
              <w:t xml:space="preserve"> de 2020</w:t>
            </w:r>
            <w:r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_</w:t>
            </w:r>
            <w:r w:rsidR="00107C54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</w:t>
            </w:r>
            <w:r w:rsidRPr="00C83C58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</w:t>
            </w:r>
            <w:r w:rsidR="00107C54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>Fiz bots para marcas como Neon e Embratel, fiz um protótipo de bot builder, fiz o redesign e o UX Writing de uma plataforma omnichannel.</w:t>
            </w:r>
            <w:r w:rsidRPr="00C83C58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 </w:t>
            </w:r>
          </w:p>
          <w:p w:rsidR="00F737DD" w:rsidRDefault="00F737DD" w:rsidP="00093493">
            <w:pPr>
              <w:jc w:val="both"/>
              <w:rPr>
                <w:rFonts w:ascii="Segoe UI Light" w:hAnsi="Segoe UI Light" w:cs="Segoe UI Light"/>
                <w:sz w:val="16"/>
                <w:szCs w:val="16"/>
                <w:lang w:eastAsia="pt-BR"/>
              </w:rPr>
            </w:pPr>
            <w:r w:rsidRPr="00C83C58">
              <w:rPr>
                <w:rFonts w:ascii="Segoe UI Light" w:hAnsi="Segoe UI Light" w:cs="Segoe UI Light"/>
                <w:sz w:val="16"/>
                <w:szCs w:val="16"/>
                <w:lang w:eastAsia="pt-BR"/>
              </w:rPr>
              <w:t xml:space="preserve">    </w:t>
            </w: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UX Designer e UX Writer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(Garimpo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_ 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janeiro de 2017 até fevereiro de 2018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="00107C54">
              <w:rPr>
                <w:rFonts w:ascii="Segoe UI Light" w:hAnsi="Segoe UI Light" w:cs="Segoe UI Light"/>
                <w:color w:val="auto"/>
                <w:sz w:val="16"/>
                <w:szCs w:val="16"/>
              </w:rPr>
              <w:t>E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ntregáveis como fluxos, wireframes, criação de modelo de negócio para portal de leilão judicial, benchmark, redação de entregáveis e UX Writing do portal. </w:t>
            </w:r>
          </w:p>
          <w:p w:rsidR="00F737DD" w:rsidRPr="00C83C58" w:rsidRDefault="00F737DD" w:rsidP="00093493">
            <w:pPr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Consultora de UX Design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(ARVOS)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fevereiro de 2014 até dezembro de 2015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="00107C54">
              <w:rPr>
                <w:rFonts w:ascii="Segoe UI Light" w:hAnsi="Segoe UI Light" w:cs="Segoe UI Light"/>
                <w:color w:val="auto"/>
                <w:sz w:val="16"/>
                <w:szCs w:val="16"/>
              </w:rPr>
              <w:t>E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screvi um livro sobre UX (e UI em parceria com um Diretor de Arte), criei wireframes, ministrei workshops sobre o livro e analisei questões relativas à dinâmica da equipe de tecnologia da Unimed.</w:t>
            </w:r>
          </w:p>
          <w:p w:rsidR="00F737DD" w:rsidRPr="00C83C58" w:rsidRDefault="00F737DD" w:rsidP="00093493">
            <w:pPr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 xml:space="preserve">Owner 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>(YoU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X)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agosto de 2009 até dezembro de 2013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="00107C54">
              <w:rPr>
                <w:rFonts w:ascii="Segoe UI Light" w:hAnsi="Segoe UI Light" w:cs="Segoe UI Light"/>
                <w:color w:val="auto"/>
                <w:sz w:val="16"/>
                <w:szCs w:val="16"/>
              </w:rPr>
              <w:t>C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riei e dirigi um bureau de UX voltado para SMB (small and medium business), e dentre os casos que atendi, destaco a VO2, uma empresa pequena de suporte de TI que passou a ser parceira da Tickets4Fun.</w:t>
            </w:r>
          </w:p>
          <w:p w:rsidR="00F737DD" w:rsidRPr="00C83C58" w:rsidRDefault="00F737DD" w:rsidP="00093493">
            <w:pPr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Arquiteta de informação</w:t>
            </w:r>
            <w:r w:rsidRPr="004A3C4E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/</w:t>
            </w: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UX Designer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(Abril Digital)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abril de 2008 até abril de 2009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digitalização das revistas da Editora Abril, UX design do portal Abril, criação de novos produtos, coordenação de projetos usando Scrum.</w:t>
            </w: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Consultora de marketing multimídia para a América Latina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(Nokia/Wunderman)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entre 2006 e 2007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coordenação do marketing digital Latam, respondendo para Miami, lançamento do N95 na América Latina (criação de campanhas locais e adaptação das globais).</w:t>
            </w:r>
          </w:p>
          <w:p w:rsidR="00F737DD" w:rsidRPr="00C83C58" w:rsidRDefault="00F737DD" w:rsidP="00093493">
            <w:pPr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Coordenadora de Comunicação Digital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(CDN)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entre 2005 e 2006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responsável pelo conteúdo do portal McDonald's e todos os outros produtos e ações digitais da marca, criação de campanhas digitais, eventualmente coordenadas com o offline,  gerenciamento de equipe e projetos.</w:t>
            </w:r>
          </w:p>
          <w:p w:rsidR="00F737DD" w:rsidRPr="00C83C58" w:rsidRDefault="00F737DD" w:rsidP="00093493">
            <w:pPr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Gerente Sênior de Internet e Arquiteta de Informação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(Wunderman)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1999 até 2000 e de 2001 até 2005_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responsável pela criação interactive para o cliente Ford em ações de database marketing (sites, portais, campanhas e e-mail marketing) e de outros clientes digitais, como VIVO, Claro, Telefônica, Previ, Citibank, coordenação de equipe de tecnologia e gerenciamento de projetos (PMI).</w:t>
            </w:r>
          </w:p>
          <w:p w:rsidR="00F737DD" w:rsidRPr="00C83C58" w:rsidRDefault="00F737DD" w:rsidP="00093493">
            <w:pPr>
              <w:rPr>
                <w:rFonts w:ascii="Segoe UI Light" w:hAnsi="Segoe UI Light" w:cs="Segoe UI Light"/>
                <w:sz w:val="16"/>
                <w:szCs w:val="16"/>
              </w:rPr>
            </w:pPr>
          </w:p>
          <w:p w:rsidR="00F737DD" w:rsidRPr="00C83C58" w:rsidRDefault="00F737DD" w:rsidP="00093493">
            <w:pPr>
              <w:pStyle w:val="Heading2"/>
              <w:jc w:val="both"/>
              <w:outlineLvl w:val="1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C83C58">
              <w:rPr>
                <w:rFonts w:ascii="Segoe UI Light" w:hAnsi="Segoe UI Light" w:cs="Segoe UI Light"/>
                <w:b/>
                <w:color w:val="auto"/>
                <w:sz w:val="16"/>
                <w:szCs w:val="16"/>
              </w:rPr>
              <w:t>Gerente de conteúdo e Arquiteta de Informação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(Ogilvy)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>durante o ano 2000</w:t>
            </w:r>
            <w:r>
              <w:rPr>
                <w:rFonts w:ascii="Segoe UI Light" w:hAnsi="Segoe UI Light" w:cs="Segoe UI Light"/>
                <w:i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_</w:t>
            </w:r>
            <w:r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</w:t>
            </w:r>
            <w:r w:rsidRPr="00C83C58">
              <w:rPr>
                <w:rFonts w:ascii="Segoe UI Light" w:hAnsi="Segoe UI Light" w:cs="Segoe UI Light"/>
                <w:color w:val="auto"/>
                <w:sz w:val="16"/>
                <w:szCs w:val="16"/>
              </w:rPr>
              <w:t>curadoria, pesquisa e criação de conteúdo para Coca-Cola e gerenciamento de equipe interna e externa, arquitetura de informação para outros clientes como OMO e Close Up (fiz parte da equipe que criou a 7 Zoom, primeiro bot comercial na América Latina, em 2001).</w:t>
            </w:r>
          </w:p>
          <w:p w:rsidR="00F737DD" w:rsidRPr="00E43165" w:rsidRDefault="00F737DD" w:rsidP="00093493">
            <w:pPr>
              <w:rPr>
                <w:rFonts w:ascii="Segoe UI Light" w:hAnsi="Segoe UI Light" w:cs="Segoe UI Light"/>
              </w:rPr>
            </w:pPr>
          </w:p>
        </w:tc>
      </w:tr>
    </w:tbl>
    <w:p w:rsidR="00F737DD" w:rsidRDefault="00F737DD" w:rsidP="00F737DD">
      <w:pPr>
        <w:rPr>
          <w:rFonts w:ascii="Segoe UI Light" w:hAnsi="Segoe UI Light" w:cs="Segoe UI Light"/>
        </w:rPr>
      </w:pPr>
    </w:p>
    <w:p w:rsidR="00FC427A" w:rsidRDefault="00FC427A" w:rsidP="00F737DD">
      <w:pPr>
        <w:spacing w:line="360" w:lineRule="auto"/>
        <w:jc w:val="both"/>
        <w:rPr>
          <w:rFonts w:ascii="Segoe UI Light" w:eastAsia="MS Gothic" w:hAnsi="Segoe UI Light" w:cs="Segoe UI Light"/>
          <w:color w:val="59CEE5"/>
          <w:sz w:val="24"/>
          <w:szCs w:val="24"/>
        </w:rPr>
      </w:pPr>
    </w:p>
    <w:tbl>
      <w:tblPr>
        <w:tblW w:w="9655" w:type="dxa"/>
        <w:tblInd w:w="-5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6443"/>
      </w:tblGrid>
      <w:tr w:rsidR="00F71B12" w:rsidTr="00F71B12">
        <w:trPr>
          <w:trHeight w:val="7403"/>
        </w:trPr>
        <w:tc>
          <w:tcPr>
            <w:tcW w:w="3212" w:type="dxa"/>
          </w:tcPr>
          <w:p w:rsidR="00F71B12" w:rsidRPr="00A74272" w:rsidRDefault="00F71B12" w:rsidP="00F71B12">
            <w:pPr>
              <w:spacing w:line="240" w:lineRule="auto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24"/>
                <w:lang w:val="en-US"/>
              </w:rPr>
            </w:pPr>
            <w:r w:rsidRPr="00A74272">
              <w:rPr>
                <w:rFonts w:ascii="Segoe UI Light" w:eastAsia="MS Gothic" w:hAnsi="Segoe UI Light" w:cs="Segoe UI Light"/>
                <w:color w:val="59CEE5"/>
                <w:sz w:val="24"/>
                <w:szCs w:val="24"/>
                <w:lang w:val="en-US"/>
              </w:rPr>
              <w:lastRenderedPageBreak/>
              <w:t>Cursos adicionais</w:t>
            </w:r>
          </w:p>
          <w:p w:rsidR="003E2D87" w:rsidRPr="00A74272" w:rsidRDefault="003E2D87" w:rsidP="00F71B12">
            <w:pPr>
              <w:spacing w:after="0" w:line="240" w:lineRule="auto"/>
              <w:rPr>
                <w:rFonts w:ascii="Segoe UI Light" w:hAnsi="Segoe UI Light" w:cs="Segoe UI Light"/>
                <w:sz w:val="18"/>
                <w:szCs w:val="16"/>
                <w:lang w:val="en-US"/>
              </w:rPr>
            </w:pPr>
            <w:r w:rsidRPr="00A74272">
              <w:rPr>
                <w:rFonts w:ascii="Segoe UI Light" w:hAnsi="Segoe UI Light" w:cs="Segoe UI Light"/>
                <w:sz w:val="18"/>
                <w:szCs w:val="16"/>
                <w:lang w:val="en-US"/>
              </w:rPr>
              <w:t>Design Thinking</w:t>
            </w:r>
            <w:r w:rsidR="00C46901" w:rsidRPr="00A74272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 </w:t>
            </w:r>
            <w:r w:rsidR="00C46901" w:rsidRPr="00A74272">
              <w:rPr>
                <w:rFonts w:ascii="Segoe UI Light" w:hAnsi="Segoe UI Light" w:cs="Segoe UI Light"/>
                <w:sz w:val="14"/>
                <w:szCs w:val="16"/>
                <w:lang w:val="en-US"/>
              </w:rPr>
              <w:t>(LIT onlearning)</w:t>
            </w:r>
          </w:p>
          <w:p w:rsidR="00F71B12" w:rsidRPr="003E2D87" w:rsidRDefault="00F71B12" w:rsidP="00F71B12">
            <w:pPr>
              <w:spacing w:after="0" w:line="240" w:lineRule="auto"/>
              <w:rPr>
                <w:rFonts w:ascii="Segoe UI Light" w:hAnsi="Segoe UI Light" w:cs="Segoe UI Light"/>
                <w:sz w:val="14"/>
                <w:szCs w:val="16"/>
                <w:lang w:val="en-US"/>
              </w:rPr>
            </w:pPr>
            <w:r w:rsidRPr="003E2D87">
              <w:rPr>
                <w:rFonts w:ascii="Segoe UI Light" w:hAnsi="Segoe UI Light" w:cs="Segoe UI Light"/>
                <w:sz w:val="18"/>
                <w:szCs w:val="16"/>
                <w:lang w:val="en-US"/>
              </w:rPr>
              <w:t xml:space="preserve">Lego Serious Play </w:t>
            </w:r>
            <w:r w:rsidRPr="003E2D87">
              <w:rPr>
                <w:rFonts w:ascii="Segoe UI Light" w:hAnsi="Segoe UI Light" w:cs="Segoe UI Light"/>
                <w:sz w:val="14"/>
                <w:szCs w:val="16"/>
                <w:lang w:val="en-US"/>
              </w:rPr>
              <w:t>(</w:t>
            </w:r>
            <w:r w:rsidRPr="003E2D87">
              <w:rPr>
                <w:rFonts w:ascii="Segoe UI Light" w:hAnsi="Segoe UI Light" w:cs="Segoe UI Light"/>
                <w:i/>
                <w:sz w:val="14"/>
                <w:szCs w:val="16"/>
                <w:lang w:val="en-US"/>
              </w:rPr>
              <w:t>in company</w:t>
            </w:r>
            <w:r w:rsidRPr="003E2D87">
              <w:rPr>
                <w:rFonts w:ascii="Segoe UI Light" w:hAnsi="Segoe UI Light" w:cs="Segoe UI Light"/>
                <w:sz w:val="14"/>
                <w:szCs w:val="16"/>
                <w:lang w:val="en-US"/>
              </w:rPr>
              <w:t>, Dendron)</w:t>
            </w:r>
          </w:p>
          <w:p w:rsidR="00F71B12" w:rsidRPr="001B214B" w:rsidRDefault="00F71B12" w:rsidP="00F71B12">
            <w:pPr>
              <w:spacing w:after="0" w:line="240" w:lineRule="auto"/>
              <w:rPr>
                <w:rFonts w:ascii="Segoe UI Light" w:hAnsi="Segoe UI Light" w:cs="Segoe UI Light"/>
                <w:sz w:val="14"/>
                <w:szCs w:val="16"/>
              </w:rPr>
            </w:pPr>
            <w:r w:rsidRPr="00FC427A">
              <w:rPr>
                <w:rFonts w:ascii="Segoe UI Light" w:hAnsi="Segoe UI Light" w:cs="Segoe UI Light"/>
                <w:sz w:val="18"/>
                <w:szCs w:val="16"/>
              </w:rPr>
              <w:t xml:space="preserve">Oficina de Storytelling </w:t>
            </w:r>
            <w:r w:rsidRPr="001B214B">
              <w:rPr>
                <w:rFonts w:ascii="Segoe UI Light" w:hAnsi="Segoe UI Light" w:cs="Segoe UI Light"/>
                <w:sz w:val="14"/>
                <w:szCs w:val="16"/>
              </w:rPr>
              <w:t>(Raquel Sherazade)</w:t>
            </w:r>
          </w:p>
          <w:p w:rsidR="00F71B12" w:rsidRPr="00FC427A" w:rsidRDefault="00F71B12" w:rsidP="00F71B12">
            <w:pPr>
              <w:spacing w:after="0" w:line="24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Planejamento de conteúdo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</w:t>
            </w:r>
            <w:hyperlink r:id="rId8" w:history="1"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Ian Black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</w:p>
          <w:p w:rsidR="00F71B12" w:rsidRPr="001B214B" w:rsidRDefault="00F71B12" w:rsidP="00F71B12">
            <w:pPr>
              <w:spacing w:after="0"/>
              <w:rPr>
                <w:rFonts w:ascii="Segoe UI Light" w:hAnsi="Segoe UI Light" w:cs="Segoe UI Light"/>
                <w:sz w:val="14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Economia Criativa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</w:t>
            </w:r>
            <w:hyperlink r:id="rId9" w:history="1">
              <w:r w:rsidR="001B214B"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E</w:t>
              </w:r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nglish Council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</w:p>
          <w:p w:rsidR="00F71B12" w:rsidRPr="00FC427A" w:rsidRDefault="00F71B12" w:rsidP="00F71B12">
            <w:pPr>
              <w:spacing w:after="0"/>
              <w:rPr>
                <w:rFonts w:ascii="Segoe UI Light" w:hAnsi="Segoe UI Light" w:cs="Segoe UI Light"/>
                <w:sz w:val="18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Scrum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(Abril Digital)</w:t>
            </w:r>
          </w:p>
          <w:p w:rsidR="00F71B12" w:rsidRPr="00FC427A" w:rsidRDefault="00F71B12" w:rsidP="00F71B12">
            <w:pPr>
              <w:spacing w:after="0"/>
              <w:rPr>
                <w:rFonts w:ascii="Segoe UI Light" w:hAnsi="Segoe UI Light" w:cs="Segoe UI Light"/>
                <w:sz w:val="18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Gerenciamento de Projetos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</w:t>
            </w:r>
            <w:hyperlink r:id="rId10" w:history="1"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Impacta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</w:p>
          <w:p w:rsidR="00F71B12" w:rsidRPr="00FC427A" w:rsidRDefault="00F71B12" w:rsidP="00F71B12">
            <w:pPr>
              <w:spacing w:after="0"/>
              <w:rPr>
                <w:rFonts w:ascii="Segoe UI Light" w:hAnsi="Segoe UI Light" w:cs="Segoe UI Light"/>
                <w:sz w:val="18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HTML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</w:t>
            </w:r>
            <w:hyperlink r:id="rId11" w:history="1"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Impacta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  <w:r w:rsidRPr="00FC427A">
              <w:rPr>
                <w:rFonts w:ascii="Segoe UI Light" w:hAnsi="Segoe UI Light" w:cs="Segoe UI Light"/>
                <w:sz w:val="18"/>
                <w:szCs w:val="18"/>
              </w:rPr>
              <w:br/>
              <w:t xml:space="preserve">Lógica de Programação </w:t>
            </w:r>
            <w:r w:rsidRPr="001B214B">
              <w:rPr>
                <w:rFonts w:ascii="Segoe UI Light" w:hAnsi="Segoe UI Light" w:cs="Segoe UI Light"/>
                <w:sz w:val="18"/>
                <w:szCs w:val="18"/>
              </w:rPr>
              <w:t>Visual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 xml:space="preserve"> (</w:t>
            </w:r>
            <w:hyperlink r:id="rId12" w:history="1"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 xml:space="preserve">Impacta 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br/>
            </w: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Criação e Design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</w:t>
            </w:r>
            <w:hyperlink r:id="rId13" w:history="1"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Impacta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</w:p>
          <w:p w:rsidR="00F71B12" w:rsidRPr="001B214B" w:rsidRDefault="00F71B12" w:rsidP="00F71B12">
            <w:pPr>
              <w:spacing w:after="0"/>
              <w:rPr>
                <w:rFonts w:ascii="Segoe UI Light" w:hAnsi="Segoe UI Light" w:cs="Segoe UI Light"/>
                <w:sz w:val="14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>Direçã</w:t>
            </w:r>
            <w:r w:rsidR="001B214B">
              <w:rPr>
                <w:rFonts w:ascii="Segoe UI Light" w:hAnsi="Segoe UI Light" w:cs="Segoe UI Light"/>
                <w:sz w:val="18"/>
                <w:szCs w:val="18"/>
              </w:rPr>
              <w:t xml:space="preserve">o e </w:t>
            </w: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roteiro de cinema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</w:t>
            </w:r>
            <w:hyperlink r:id="rId14" w:history="1">
              <w:r w:rsidRPr="001B214B">
                <w:rPr>
                  <w:rStyle w:val="Hyperlink"/>
                  <w:rFonts w:ascii="Segoe UI Light" w:hAnsi="Segoe UI Light" w:cs="Segoe UI Light"/>
                  <w:color w:val="auto"/>
                  <w:sz w:val="14"/>
                  <w:szCs w:val="18"/>
                  <w:u w:val="none"/>
                </w:rPr>
                <w:t>Planeta Tela</w:t>
              </w:r>
            </w:hyperlink>
            <w:r w:rsidRPr="001B214B">
              <w:rPr>
                <w:rFonts w:ascii="Segoe UI Light" w:hAnsi="Segoe UI Light" w:cs="Segoe UI Light"/>
                <w:sz w:val="14"/>
                <w:szCs w:val="18"/>
              </w:rPr>
              <w:t>)</w:t>
            </w:r>
          </w:p>
          <w:p w:rsidR="00F71B12" w:rsidRPr="00FC427A" w:rsidRDefault="00F71B12" w:rsidP="00F71B12">
            <w:pPr>
              <w:spacing w:after="0"/>
              <w:rPr>
                <w:rFonts w:ascii="Segoe UI Light" w:hAnsi="Segoe UI Light" w:cs="Segoe UI Light"/>
                <w:sz w:val="18"/>
                <w:szCs w:val="18"/>
              </w:rPr>
            </w:pPr>
            <w:r w:rsidRPr="00FC427A">
              <w:rPr>
                <w:rFonts w:ascii="Segoe UI Light" w:hAnsi="Segoe UI Light" w:cs="Segoe UI Light"/>
                <w:sz w:val="18"/>
                <w:szCs w:val="18"/>
              </w:rPr>
              <w:t xml:space="preserve">Trainee em reportagem e edição na TV CULTURA </w:t>
            </w:r>
            <w:r w:rsidRPr="001B214B">
              <w:rPr>
                <w:rFonts w:ascii="Segoe UI Light" w:hAnsi="Segoe UI Light" w:cs="Segoe UI Light"/>
                <w:sz w:val="14"/>
                <w:szCs w:val="18"/>
              </w:rPr>
              <w:t>(concursada)</w:t>
            </w:r>
          </w:p>
          <w:p w:rsidR="00F71B12" w:rsidRPr="00FC427A" w:rsidRDefault="00F71B12" w:rsidP="00F71B12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F71B12" w:rsidRPr="00106CB6" w:rsidRDefault="00F71B12" w:rsidP="00F71B12">
            <w:pPr>
              <w:spacing w:line="240" w:lineRule="auto"/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</w:pPr>
            <w:r w:rsidRPr="00106CB6"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  <w:t>Idiomas</w:t>
            </w:r>
          </w:p>
          <w:p w:rsidR="00A74272" w:rsidRDefault="00A74272" w:rsidP="00F71B12">
            <w:pPr>
              <w:spacing w:line="240" w:lineRule="auto"/>
              <w:jc w:val="both"/>
              <w:rPr>
                <w:rFonts w:ascii="Segoe UI Light" w:hAnsi="Segoe UI Light" w:cs="Segoe UI Light"/>
                <w:sz w:val="20"/>
                <w:szCs w:val="18"/>
              </w:rPr>
            </w:pPr>
            <w:r>
              <w:rPr>
                <w:rFonts w:ascii="Segoe UI Light" w:hAnsi="Segoe UI Light" w:cs="Segoe UI Light"/>
                <w:sz w:val="20"/>
                <w:szCs w:val="18"/>
              </w:rPr>
              <w:t>Espanhol  e inglês fluentes</w:t>
            </w:r>
          </w:p>
          <w:p w:rsidR="00F71B12" w:rsidRPr="001B214B" w:rsidRDefault="00A74272" w:rsidP="00F71B12">
            <w:pPr>
              <w:spacing w:line="240" w:lineRule="auto"/>
              <w:jc w:val="both"/>
              <w:rPr>
                <w:rFonts w:ascii="Segoe UI Light" w:hAnsi="Segoe UI Light" w:cs="Segoe UI Light"/>
                <w:szCs w:val="18"/>
              </w:rPr>
            </w:pPr>
            <w:r w:rsidRPr="00A74272">
              <w:rPr>
                <w:rFonts w:ascii="Segoe UI Light" w:hAnsi="Segoe UI Light" w:cs="Segoe UI Light"/>
                <w:sz w:val="16"/>
                <w:szCs w:val="18"/>
              </w:rPr>
              <w:t>(escrevo com ajuda de revisor de texto)</w:t>
            </w:r>
            <w:r w:rsidR="00F71B12" w:rsidRPr="001B214B">
              <w:rPr>
                <w:rFonts w:ascii="Segoe UI Light" w:hAnsi="Segoe UI Light" w:cs="Segoe UI Light"/>
                <w:sz w:val="20"/>
                <w:szCs w:val="18"/>
              </w:rPr>
              <w:t xml:space="preserve"> </w:t>
            </w:r>
          </w:p>
          <w:p w:rsidR="00F71B12" w:rsidRDefault="00F71B12" w:rsidP="00F71B12">
            <w:pPr>
              <w:ind w:left="538"/>
              <w:rPr>
                <w:rFonts w:ascii="Segoe UI Light" w:hAnsi="Segoe UI Light" w:cs="Segoe UI Light"/>
              </w:rPr>
            </w:pPr>
          </w:p>
          <w:p w:rsidR="00F71B12" w:rsidRDefault="00F71B12" w:rsidP="00F71B12">
            <w:pPr>
              <w:ind w:left="538"/>
              <w:rPr>
                <w:rFonts w:ascii="Segoe UI Light" w:hAnsi="Segoe UI Light" w:cs="Segoe UI Light"/>
              </w:rPr>
            </w:pPr>
          </w:p>
        </w:tc>
        <w:tc>
          <w:tcPr>
            <w:tcW w:w="6443" w:type="dxa"/>
          </w:tcPr>
          <w:p w:rsidR="00F71B12" w:rsidRPr="00106CB6" w:rsidRDefault="00F71B12" w:rsidP="00F71B12">
            <w:pPr>
              <w:spacing w:line="240" w:lineRule="auto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</w:pPr>
            <w:r w:rsidRPr="00106CB6"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  <w:t>Formação</w:t>
            </w:r>
          </w:p>
          <w:p w:rsidR="00F71B12" w:rsidRDefault="00F71B12" w:rsidP="00F71B12">
            <w:pPr>
              <w:spacing w:after="0" w:line="240" w:lineRule="auto"/>
              <w:jc w:val="both"/>
              <w:rPr>
                <w:rFonts w:ascii="Segoe UI Light" w:hAnsi="Segoe UI Light" w:cs="Segoe UI Light"/>
                <w:sz w:val="18"/>
                <w:szCs w:val="18"/>
              </w:rPr>
            </w:pPr>
            <w:r w:rsidRPr="007F2CCA">
              <w:rPr>
                <w:rFonts w:ascii="Segoe UI Light" w:eastAsia="MS Gothic" w:hAnsi="Segoe UI Light" w:cs="Segoe UI Light"/>
                <w:color w:val="000000" w:themeColor="text1"/>
                <w:sz w:val="18"/>
                <w:szCs w:val="18"/>
              </w:rPr>
              <w:t>Inteligência Artificial: Conceituação da Tecnologia e Impactos Sociais (</w:t>
            </w:r>
            <w:r w:rsidRPr="005273AA">
              <w:rPr>
                <w:rFonts w:ascii="Segoe UI Light" w:hAnsi="Segoe UI Light" w:cs="Segoe UI Light"/>
                <w:sz w:val="18"/>
                <w:szCs w:val="18"/>
              </w:rPr>
              <w:t>PUC/SP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; extensão da pós-graduação)</w:t>
            </w:r>
          </w:p>
          <w:p w:rsidR="00F71B12" w:rsidRPr="005273AA" w:rsidRDefault="00F71B12" w:rsidP="00F71B12">
            <w:pPr>
              <w:spacing w:after="0" w:line="240" w:lineRule="auto"/>
              <w:jc w:val="both"/>
              <w:rPr>
                <w:rFonts w:ascii="Segoe UI Light" w:hAnsi="Segoe UI Light" w:cs="Segoe UI Light"/>
                <w:sz w:val="18"/>
                <w:szCs w:val="18"/>
              </w:rPr>
            </w:pPr>
            <w:r w:rsidRPr="005273AA">
              <w:rPr>
                <w:rFonts w:ascii="Segoe UI Light" w:hAnsi="Segoe UI Light" w:cs="Segoe UI Light"/>
                <w:sz w:val="18"/>
                <w:szCs w:val="18"/>
              </w:rPr>
              <w:t>Graduada em Comunicação Social, com habilitação em jornalismo, na Pontifícia Universidade Católica de São Paulo (PUC/SP)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:rsidR="00F71B12" w:rsidRPr="005273AA" w:rsidRDefault="00F71B12" w:rsidP="00F71B12">
            <w:pPr>
              <w:spacing w:after="0" w:line="240" w:lineRule="auto"/>
              <w:jc w:val="both"/>
              <w:rPr>
                <w:rFonts w:ascii="Segoe UI Light" w:hAnsi="Segoe UI Light" w:cs="Segoe UI Light"/>
                <w:sz w:val="18"/>
                <w:szCs w:val="18"/>
              </w:rPr>
            </w:pPr>
            <w:r w:rsidRPr="005273AA">
              <w:rPr>
                <w:rFonts w:ascii="Segoe UI Light" w:hAnsi="Segoe UI Light" w:cs="Segoe UI Light"/>
                <w:sz w:val="18"/>
                <w:szCs w:val="18"/>
              </w:rPr>
              <w:t>Comunicação Social com h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abilitação em publicidade na FIAM</w:t>
            </w:r>
            <w:r w:rsidRPr="005273AA">
              <w:rPr>
                <w:rFonts w:ascii="Segoe UI Light" w:hAnsi="Segoe UI Light" w:cs="Segoe UI Light"/>
                <w:sz w:val="18"/>
                <w:szCs w:val="18"/>
              </w:rPr>
              <w:t xml:space="preserve"> (2 anos; curso não concluído)</w:t>
            </w:r>
          </w:p>
          <w:p w:rsidR="00F71B12" w:rsidRPr="005273AA" w:rsidRDefault="00F71B12" w:rsidP="00F71B12">
            <w:pPr>
              <w:spacing w:after="0" w:line="24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5273AA">
              <w:rPr>
                <w:rFonts w:ascii="Segoe UI Light" w:hAnsi="Segoe UI Light" w:cs="Segoe UI Light"/>
                <w:sz w:val="18"/>
                <w:szCs w:val="18"/>
              </w:rPr>
              <w:t>Aluna especial nas disciplinas da pós-graduação em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Ciências da Comunicação na ECA</w:t>
            </w:r>
            <w:r w:rsidRPr="0074122F">
              <w:rPr>
                <w:rFonts w:ascii="Segoe UI Light" w:hAnsi="Segoe UI Light" w:cs="Segoe UI Light"/>
                <w:sz w:val="18"/>
                <w:szCs w:val="18"/>
              </w:rPr>
              <w:t>/</w:t>
            </w:r>
            <w:r w:rsidRPr="005273AA">
              <w:rPr>
                <w:rFonts w:ascii="Segoe UI Light" w:hAnsi="Segoe UI Light" w:cs="Segoe UI Light"/>
                <w:sz w:val="18"/>
                <w:szCs w:val="18"/>
              </w:rPr>
              <w:t>USP: “</w:t>
            </w:r>
            <w:r w:rsidRPr="005273AA">
              <w:rPr>
                <w:rFonts w:ascii="Segoe UI Light" w:hAnsi="Segoe UI Light" w:cs="Segoe UI Light"/>
                <w:i/>
                <w:sz w:val="18"/>
                <w:szCs w:val="18"/>
              </w:rPr>
              <w:t>Linguagens e Tecnologias</w:t>
            </w:r>
            <w:r w:rsidRPr="005273AA">
              <w:rPr>
                <w:rFonts w:ascii="Segoe UI Light" w:hAnsi="Segoe UI Light" w:cs="Segoe UI Light"/>
                <w:sz w:val="18"/>
                <w:szCs w:val="18"/>
              </w:rPr>
              <w:t>” e “</w:t>
            </w:r>
            <w:r w:rsidRPr="005273AA">
              <w:rPr>
                <w:rFonts w:ascii="Segoe UI Light" w:hAnsi="Segoe UI Light" w:cs="Segoe UI Light"/>
                <w:i/>
                <w:sz w:val="18"/>
                <w:szCs w:val="18"/>
              </w:rPr>
              <w:t>Tecnologias Digitais em Espaços Educativos</w:t>
            </w:r>
            <w:r w:rsidRPr="005273AA">
              <w:rPr>
                <w:rFonts w:ascii="Segoe UI Light" w:hAnsi="Segoe UI Light" w:cs="Segoe UI Light"/>
                <w:sz w:val="18"/>
                <w:szCs w:val="18"/>
              </w:rPr>
              <w:t>” (2007).</w:t>
            </w:r>
          </w:p>
          <w:p w:rsidR="00F71B12" w:rsidRPr="005273AA" w:rsidRDefault="00F71B12" w:rsidP="00F71B1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F71B12" w:rsidRPr="00106CB6" w:rsidRDefault="00F71B12" w:rsidP="00F71B12">
            <w:pPr>
              <w:spacing w:line="240" w:lineRule="auto"/>
              <w:jc w:val="both"/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</w:pPr>
            <w:r w:rsidRPr="00106CB6">
              <w:rPr>
                <w:rFonts w:ascii="Segoe UI Light" w:eastAsia="MS Gothic" w:hAnsi="Segoe UI Light" w:cs="Segoe UI Light"/>
                <w:bCs/>
                <w:color w:val="59CEE5"/>
                <w:sz w:val="24"/>
                <w:szCs w:val="24"/>
              </w:rPr>
              <w:t>Outras Atividades</w:t>
            </w:r>
            <w:r w:rsidRPr="00106CB6">
              <w:rPr>
                <w:rFonts w:ascii="Segoe UI Light" w:eastAsia="MS Gothic" w:hAnsi="Segoe UI Light" w:cs="Segoe UI Light"/>
                <w:color w:val="59CEE5"/>
                <w:sz w:val="24"/>
                <w:szCs w:val="24"/>
              </w:rPr>
              <w:t xml:space="preserve"> </w:t>
            </w:r>
          </w:p>
          <w:p w:rsidR="002901EF" w:rsidRDefault="002901EF" w:rsidP="00F71B12">
            <w:pPr>
              <w:pStyle w:val="NoSpacing"/>
              <w:rPr>
                <w:rFonts w:ascii="Segoe UI Light" w:eastAsia="MS Gothic" w:hAnsi="Segoe UI Light" w:cs="Segoe UI Light"/>
                <w:sz w:val="18"/>
                <w:szCs w:val="18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</w:rPr>
              <w:t>Sou editora do Sextoux, boletim de Design e Tecnologia que circula semanalmente no Brasil inteiro.</w:t>
            </w:r>
          </w:p>
          <w:p w:rsidR="002901EF" w:rsidRDefault="002901EF" w:rsidP="00F71B12">
            <w:pPr>
              <w:pStyle w:val="NoSpacing"/>
              <w:rPr>
                <w:rFonts w:ascii="Segoe UI Light" w:eastAsia="MS Gothic" w:hAnsi="Segoe UI Light" w:cs="Segoe UI Light"/>
                <w:sz w:val="18"/>
                <w:szCs w:val="18"/>
              </w:rPr>
            </w:pPr>
          </w:p>
          <w:p w:rsidR="002901EF" w:rsidRDefault="002901EF" w:rsidP="00F71B12">
            <w:pPr>
              <w:pStyle w:val="NoSpacing"/>
              <w:rPr>
                <w:rFonts w:ascii="Segoe UI Light" w:eastAsia="MS Gothic" w:hAnsi="Segoe UI Light" w:cs="Segoe UI Light"/>
                <w:sz w:val="18"/>
                <w:szCs w:val="18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</w:rPr>
              <w:t xml:space="preserve">Mantenho um grupo de UX no Facebook. </w:t>
            </w:r>
          </w:p>
          <w:p w:rsidR="002901EF" w:rsidRDefault="002901EF" w:rsidP="00F71B12">
            <w:pPr>
              <w:pStyle w:val="NoSpacing"/>
              <w:rPr>
                <w:rFonts w:ascii="Segoe UI Light" w:eastAsia="MS Gothic" w:hAnsi="Segoe UI Light" w:cs="Segoe UI Light"/>
                <w:sz w:val="18"/>
                <w:szCs w:val="18"/>
              </w:rPr>
            </w:pPr>
          </w:p>
          <w:p w:rsidR="00F71B12" w:rsidRDefault="00F71B12" w:rsidP="00F71B12">
            <w:pPr>
              <w:pStyle w:val="NoSpacing"/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AA1BCB">
              <w:rPr>
                <w:rFonts w:ascii="Segoe UI Light" w:eastAsia="MS Gothic" w:hAnsi="Segoe UI Light" w:cs="Segoe UI Light"/>
                <w:sz w:val="18"/>
                <w:szCs w:val="18"/>
              </w:rPr>
              <w:t xml:space="preserve">Palestrei na Conferência Bots Brasil 2018, com o tema </w:t>
            </w:r>
            <w:r w:rsidRPr="00AA1BCB">
              <w:rPr>
                <w:rStyle w:val="color34"/>
                <w:rFonts w:ascii="Segoe UI Light" w:hAnsi="Segoe UI Light" w:cs="Segoe UI Light"/>
                <w:color w:val="808080" w:themeColor="background1" w:themeShade="80"/>
                <w:sz w:val="18"/>
                <w:szCs w:val="18"/>
                <w:bdr w:val="none" w:sz="0" w:space="0" w:color="auto" w:frame="1"/>
              </w:rPr>
              <w:t>B0Ts c4n L0v3,</w:t>
            </w:r>
            <w:r w:rsidRPr="00AA1BCB"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que trata da checagem da eficácia de um chatbot a partir de 4 </w:t>
            </w:r>
            <w:r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  <w:t>p</w:t>
            </w:r>
            <w:r w:rsidRPr="00AA1BCB"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  <w:t>on</w:t>
            </w:r>
            <w:r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tos de vista: negócios; persona, </w:t>
            </w:r>
            <w:r w:rsidRPr="00AA1BCB"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UX writing e storytelling e UX Design. </w:t>
            </w:r>
          </w:p>
          <w:p w:rsidR="00F71B12" w:rsidRPr="00AA1BCB" w:rsidRDefault="00F71B12" w:rsidP="00F71B12">
            <w:pPr>
              <w:pStyle w:val="NoSpacing"/>
              <w:rPr>
                <w:rStyle w:val="color34"/>
                <w:rFonts w:ascii="Segoe UI Light" w:hAnsi="Segoe UI Light" w:cs="Segoe UI Light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F71B12" w:rsidRDefault="00F71B12" w:rsidP="00F71B12">
            <w:pPr>
              <w:rPr>
                <w:rFonts w:ascii="Segoe UI Light" w:eastAsia="MS Gothic" w:hAnsi="Segoe UI Light" w:cs="Segoe UI Light"/>
                <w:sz w:val="18"/>
                <w:szCs w:val="18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</w:rPr>
              <w:t>Palestrei no IxDA de Belo Horizonte em 2019 sobre UX Writing</w:t>
            </w:r>
            <w:r w:rsidR="001B214B">
              <w:rPr>
                <w:rFonts w:ascii="Segoe UI Light" w:eastAsia="MS Gothic" w:hAnsi="Segoe UI Light" w:cs="Segoe UI Light"/>
                <w:sz w:val="18"/>
                <w:szCs w:val="18"/>
              </w:rPr>
              <w:t>.</w:t>
            </w:r>
          </w:p>
          <w:p w:rsidR="00F71B12" w:rsidRPr="00FC427A" w:rsidRDefault="00F71B12" w:rsidP="00F71B12">
            <w:pPr>
              <w:rPr>
                <w:rFonts w:ascii="Segoe UI Light" w:eastAsia="MS Gothic" w:hAnsi="Segoe UI Light" w:cs="Segoe UI Light"/>
                <w:sz w:val="18"/>
                <w:szCs w:val="18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</w:rPr>
              <w:t>Palestrei no 9</w:t>
            </w:r>
            <w:r>
              <w:rPr>
                <w:rFonts w:ascii="Segoe UI Light" w:eastAsia="MS Gothic" w:hAnsi="Segoe UI Light" w:cs="Segoe UI Light"/>
                <w:sz w:val="20"/>
                <w:szCs w:val="18"/>
              </w:rPr>
              <w:t xml:space="preserve">º </w:t>
            </w:r>
            <w:r w:rsidRPr="00FC427A">
              <w:rPr>
                <w:rFonts w:ascii="Segoe UI Light" w:eastAsia="MS Gothic" w:hAnsi="Segoe UI Light" w:cs="Segoe UI Light"/>
                <w:sz w:val="18"/>
                <w:szCs w:val="18"/>
              </w:rPr>
              <w:t xml:space="preserve">Meetup de UX Writing sobre a </w:t>
            </w:r>
            <w:r>
              <w:rPr>
                <w:rFonts w:ascii="Segoe UI Light" w:eastAsia="MS Gothic" w:hAnsi="Segoe UI Light" w:cs="Segoe UI Light"/>
                <w:sz w:val="18"/>
                <w:szCs w:val="18"/>
              </w:rPr>
              <w:t>intersecção entre UX Design e UX Writing</w:t>
            </w:r>
            <w:r w:rsidR="001B214B">
              <w:rPr>
                <w:rFonts w:ascii="Segoe UI Light" w:eastAsia="MS Gothic" w:hAnsi="Segoe UI Light" w:cs="Segoe UI Light"/>
                <w:sz w:val="18"/>
                <w:szCs w:val="18"/>
              </w:rPr>
              <w:t>.</w:t>
            </w:r>
          </w:p>
          <w:p w:rsidR="00F71B12" w:rsidRDefault="00F71B12" w:rsidP="001B214B">
            <w:pPr>
              <w:rPr>
                <w:rFonts w:ascii="Segoe UI Light" w:eastAsia="MS Gothic" w:hAnsi="Segoe UI Light" w:cs="Segoe UI Light"/>
                <w:sz w:val="18"/>
                <w:szCs w:val="18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</w:rPr>
              <w:t>F</w:t>
            </w:r>
            <w:r w:rsidR="001B214B">
              <w:rPr>
                <w:rFonts w:ascii="Segoe UI Light" w:eastAsia="MS Gothic" w:hAnsi="Segoe UI Light" w:cs="Segoe UI Light"/>
                <w:sz w:val="18"/>
                <w:szCs w:val="18"/>
              </w:rPr>
              <w:t xml:space="preserve">ui professora </w:t>
            </w:r>
            <w:r w:rsidRPr="00AA1BCB">
              <w:rPr>
                <w:rFonts w:ascii="Segoe UI Light" w:eastAsia="MS Gothic" w:hAnsi="Segoe UI Light" w:cs="Segoe UI Light"/>
                <w:sz w:val="18"/>
                <w:szCs w:val="18"/>
              </w:rPr>
              <w:t>na FMU, no curso de Editoração, nas disciplinas “Técnicas de documentação e Pesquisa” e “Revisão de texto e imagem” e também fui docente no Senac no curso “Mídias Digitais”.</w:t>
            </w:r>
          </w:p>
          <w:p w:rsidR="002901EF" w:rsidRDefault="002901EF" w:rsidP="001B214B">
            <w:pPr>
              <w:rPr>
                <w:rFonts w:ascii="Segoe UI Light" w:hAnsi="Segoe UI Light" w:cs="Segoe UI Light"/>
              </w:rPr>
            </w:pPr>
          </w:p>
        </w:tc>
      </w:tr>
    </w:tbl>
    <w:p w:rsidR="00107C54" w:rsidRDefault="00107C54" w:rsidP="00F71B12"/>
    <w:tbl>
      <w:tblPr>
        <w:tblW w:w="10491" w:type="dxa"/>
        <w:tblInd w:w="-9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07C54" w:rsidTr="0057496F">
        <w:trPr>
          <w:trHeight w:val="2773"/>
        </w:trPr>
        <w:tc>
          <w:tcPr>
            <w:tcW w:w="10491" w:type="dxa"/>
            <w:shd w:val="clear" w:color="auto" w:fill="EFFBF8"/>
          </w:tcPr>
          <w:p w:rsidR="002901EF" w:rsidRDefault="00D94EE8" w:rsidP="00F71B12">
            <w:pPr>
              <w:rPr>
                <w:rFonts w:ascii="Segoe UI Light" w:hAnsi="Segoe UI Light" w:cs="Segoe UI Light"/>
                <w:color w:val="00B0F0"/>
                <w:sz w:val="24"/>
              </w:rPr>
            </w:pPr>
            <w:r>
              <w:rPr>
                <w:rFonts w:ascii="Segoe UI Light" w:hAnsi="Segoe UI Light" w:cs="Segoe UI Light"/>
                <w:color w:val="00B0F0"/>
                <w:sz w:val="24"/>
              </w:rPr>
              <w:t xml:space="preserve">    S</w:t>
            </w:r>
            <w:r w:rsidR="002901EF" w:rsidRPr="002901EF">
              <w:rPr>
                <w:rFonts w:ascii="Segoe UI Light" w:hAnsi="Segoe UI Light" w:cs="Segoe UI Light"/>
                <w:color w:val="00B0F0"/>
                <w:sz w:val="24"/>
              </w:rPr>
              <w:t>obre mim</w:t>
            </w:r>
          </w:p>
          <w:p w:rsidR="00D507B4" w:rsidRPr="002901EF" w:rsidRDefault="00D507B4" w:rsidP="00F71B12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</w:t>
            </w:r>
            <w:r w:rsidRPr="00D507B4">
              <w:rPr>
                <w:rFonts w:ascii="Segoe UI Light" w:hAnsi="Segoe UI Light" w:cs="Segoe UI Light"/>
                <w:sz w:val="18"/>
              </w:rPr>
              <w:t xml:space="preserve">Morei na Espanha, em Santiago de Compostela e em Madrid. </w:t>
            </w:r>
          </w:p>
          <w:p w:rsidR="00D65DF0" w:rsidRPr="006A53BC" w:rsidRDefault="00D65DF0" w:rsidP="00F71B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    </w:t>
            </w:r>
            <w:r w:rsidR="002901EF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Adoro cães e bichos, já dei lar temporário para 8 cães que encontrei na rua (e depois encontrei um novo lar para eles). </w:t>
            </w:r>
            <w:r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  </w:t>
            </w:r>
          </w:p>
          <w:p w:rsidR="002901EF" w:rsidRPr="006A53BC" w:rsidRDefault="00D65DF0" w:rsidP="00F71B12">
            <w:pPr>
              <w:rPr>
                <w:sz w:val="18"/>
                <w:szCs w:val="18"/>
              </w:rPr>
            </w:pPr>
            <w:r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    </w:t>
            </w:r>
            <w:r w:rsidR="002901EF" w:rsidRPr="006A53BC">
              <w:rPr>
                <w:rFonts w:ascii="Segoe UI Light" w:hAnsi="Segoe UI Light" w:cs="Segoe UI Light"/>
                <w:sz w:val="18"/>
                <w:szCs w:val="18"/>
              </w:rPr>
              <w:t>Tenho dois</w:t>
            </w:r>
            <w:r w:rsidR="00B146C9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doguinhos</w:t>
            </w:r>
            <w:r w:rsidR="002901EF" w:rsidRPr="006A53BC">
              <w:rPr>
                <w:rFonts w:ascii="Segoe UI Light" w:hAnsi="Segoe UI Light" w:cs="Segoe UI Light"/>
                <w:sz w:val="18"/>
                <w:szCs w:val="18"/>
              </w:rPr>
              <w:t>, o Mussarela e a Linda</w:t>
            </w:r>
            <w:r w:rsidR="00B146C9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, adotados quando estavam abandonados dentro de uma casa vazia </w:t>
            </w:r>
            <w:r w:rsidR="002901EF" w:rsidRPr="006A53BC"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 w:rsidR="002901EF" w:rsidRPr="006A53BC">
              <w:rPr>
                <w:sz w:val="18"/>
                <w:szCs w:val="18"/>
              </w:rPr>
              <w:t xml:space="preserve"> </w:t>
            </w:r>
          </w:p>
          <w:p w:rsidR="002901EF" w:rsidRPr="006A53BC" w:rsidRDefault="00D65DF0" w:rsidP="00F71B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    </w:t>
            </w:r>
            <w:r w:rsidR="002901EF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Sou poeta e mantenho uma página de poesia no Facebook. </w:t>
            </w:r>
          </w:p>
          <w:p w:rsidR="00EE1A15" w:rsidRPr="006A53BC" w:rsidRDefault="00D65DF0" w:rsidP="00F71B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   </w:t>
            </w:r>
            <w:r w:rsidR="00D94EE8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EE1A15" w:rsidRPr="006A53BC">
              <w:rPr>
                <w:rFonts w:ascii="Segoe UI Light" w:hAnsi="Segoe UI Light" w:cs="Segoe UI Light"/>
                <w:sz w:val="18"/>
                <w:szCs w:val="18"/>
              </w:rPr>
              <w:t>Como j</w:t>
            </w:r>
            <w:r w:rsidR="00B146C9" w:rsidRPr="006A53BC">
              <w:rPr>
                <w:rFonts w:ascii="Segoe UI Light" w:hAnsi="Segoe UI Light" w:cs="Segoe UI Light"/>
                <w:sz w:val="18"/>
                <w:szCs w:val="18"/>
              </w:rPr>
              <w:t>á tive um e-commerce de arte, ci</w:t>
            </w:r>
            <w:r w:rsidR="00EE1A15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rculo por ambientes artísticos e galerias. </w:t>
            </w:r>
          </w:p>
          <w:p w:rsidR="002901EF" w:rsidRDefault="00D65DF0" w:rsidP="00F71B12">
            <w:r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   </w:t>
            </w:r>
            <w:r w:rsidR="00D94EE8" w:rsidRPr="006A53BC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2901EF" w:rsidRPr="006A53BC">
              <w:rPr>
                <w:rFonts w:ascii="Segoe UI Light" w:hAnsi="Segoe UI Light" w:cs="Segoe UI Light"/>
                <w:sz w:val="18"/>
                <w:szCs w:val="18"/>
              </w:rPr>
              <w:t>De tempos em tempos, ofereço trabalho voluntário para entidades e organizações não governamentais.</w:t>
            </w:r>
            <w:r w:rsidR="002901EF">
              <w:t xml:space="preserve"> </w:t>
            </w:r>
          </w:p>
        </w:tc>
      </w:tr>
    </w:tbl>
    <w:p w:rsidR="00472325" w:rsidRDefault="00472325" w:rsidP="00F71B12"/>
    <w:sectPr w:rsidR="00472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D"/>
    <w:rsid w:val="000D614E"/>
    <w:rsid w:val="00107C54"/>
    <w:rsid w:val="001B214B"/>
    <w:rsid w:val="002901EF"/>
    <w:rsid w:val="00362251"/>
    <w:rsid w:val="00363245"/>
    <w:rsid w:val="00391893"/>
    <w:rsid w:val="003E2D87"/>
    <w:rsid w:val="00472325"/>
    <w:rsid w:val="0057496F"/>
    <w:rsid w:val="006A53BC"/>
    <w:rsid w:val="006D7D0C"/>
    <w:rsid w:val="00700561"/>
    <w:rsid w:val="00A74272"/>
    <w:rsid w:val="00B146C9"/>
    <w:rsid w:val="00BC50C4"/>
    <w:rsid w:val="00C46901"/>
    <w:rsid w:val="00D507B4"/>
    <w:rsid w:val="00D65DF0"/>
    <w:rsid w:val="00D94EE8"/>
    <w:rsid w:val="00EE1A15"/>
    <w:rsid w:val="00F71B12"/>
    <w:rsid w:val="00F737DD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4E1D"/>
  <w15:chartTrackingRefBased/>
  <w15:docId w15:val="{A448AD02-ECB1-4258-BCCF-FEA59CF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7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Hyperlink">
    <w:name w:val="Hyperlink"/>
    <w:basedOn w:val="DefaultParagraphFont"/>
    <w:rsid w:val="00F737DD"/>
    <w:rPr>
      <w:color w:val="0000FF"/>
      <w:u w:val="single"/>
    </w:rPr>
  </w:style>
  <w:style w:type="table" w:styleId="TableGrid">
    <w:name w:val="Table Grid"/>
    <w:basedOn w:val="TableNormal"/>
    <w:uiPriority w:val="39"/>
    <w:rsid w:val="00F7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34">
    <w:name w:val="color_34"/>
    <w:basedOn w:val="DefaultParagraphFont"/>
    <w:rsid w:val="00F7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workshop-de-conteudo-digital--planejamento-e-criacao---18-de-marco-2017__122373" TargetMode="External"/><Relationship Id="rId13" Type="http://schemas.openxmlformats.org/officeDocument/2006/relationships/hyperlink" Target="http://www.impacta.com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impacta.com.b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loveux.org/" TargetMode="External"/><Relationship Id="rId11" Type="http://schemas.openxmlformats.org/officeDocument/2006/relationships/hyperlink" Target="http://www.impacta.com.br/" TargetMode="External"/><Relationship Id="rId5" Type="http://schemas.openxmlformats.org/officeDocument/2006/relationships/hyperlink" Target="%20portf&#243;lio%20https://www.youxblog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mpacta.com.br/" TargetMode="External"/><Relationship Id="rId4" Type="http://schemas.openxmlformats.org/officeDocument/2006/relationships/hyperlink" Target="mailto:andrea.calvino@gmail.com" TargetMode="External"/><Relationship Id="rId9" Type="http://schemas.openxmlformats.org/officeDocument/2006/relationships/hyperlink" Target="http://www.adesampa.com.br/economia-criativa/" TargetMode="External"/><Relationship Id="rId14" Type="http://schemas.openxmlformats.org/officeDocument/2006/relationships/hyperlink" Target="http://www.planetatela.com.br/nossos-curs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1107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17</cp:revision>
  <cp:lastPrinted>2020-06-10T23:12:00Z</cp:lastPrinted>
  <dcterms:created xsi:type="dcterms:W3CDTF">2020-06-06T19:45:00Z</dcterms:created>
  <dcterms:modified xsi:type="dcterms:W3CDTF">2020-06-11T20:18:00Z</dcterms:modified>
</cp:coreProperties>
</file>